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F0F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20" w:lineRule="atLeast"/>
        <w:ind w:left="0" w:firstLine="0"/>
        <w:jc w:val="center"/>
        <w:rPr>
          <w:rFonts w:hint="default" w:ascii="Times New Roman" w:hAnsi="Times New Roman" w:eastAsia="fantasy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fantasy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SIR ISSAC NEWTON COLLEGE OF ENGINEERING AND TECHNOLOGY</w:t>
      </w:r>
    </w:p>
    <w:p w14:paraId="79B2719B">
      <w:pPr>
        <w:pStyle w:val="4"/>
        <w:ind w:left="0" w:firstLine="0"/>
      </w:pPr>
    </w:p>
    <w:p w14:paraId="296C9195">
      <w:pPr>
        <w:pStyle w:val="4"/>
        <w:spacing w:before="215"/>
        <w:ind w:left="0" w:firstLine="0"/>
      </w:pPr>
    </w:p>
    <w:p w14:paraId="340A1185">
      <w:pPr>
        <w:pStyle w:val="4"/>
        <w:spacing w:before="1"/>
        <w:ind w:left="0" w:right="68" w:firstLine="0"/>
        <w:jc w:val="right"/>
      </w:pPr>
      <w:r>
        <w:t>E-mail:</w:t>
      </w:r>
      <w:r>
        <w:rPr>
          <w:spacing w:val="-1"/>
        </w:rPr>
        <w:t xml:space="preserve"> </w:t>
      </w:r>
      <w:r>
        <w:fldChar w:fldCharType="begin"/>
      </w:r>
      <w:r>
        <w:instrText xml:space="preserve"> HYPERLINK "mailto:coemiet@gmail.com" \h </w:instrText>
      </w:r>
      <w:r>
        <w:fldChar w:fldCharType="separate"/>
      </w:r>
      <w:r>
        <w:rPr>
          <w:spacing w:val="-2"/>
        </w:rPr>
        <w:t>coe</w:t>
      </w:r>
      <w:r>
        <w:rPr>
          <w:rFonts w:hint="default"/>
          <w:spacing w:val="-2"/>
          <w:lang w:val="en-US"/>
        </w:rPr>
        <w:t>sincet</w:t>
      </w:r>
      <w:r>
        <w:rPr>
          <w:spacing w:val="-2"/>
        </w:rPr>
        <w:t>@gmail.com</w:t>
      </w:r>
      <w:r>
        <w:rPr>
          <w:spacing w:val="-2"/>
        </w:rPr>
        <w:fldChar w:fldCharType="end"/>
      </w:r>
    </w:p>
    <w:p w14:paraId="501C782B">
      <w:pPr>
        <w:pStyle w:val="4"/>
        <w:spacing w:before="82"/>
        <w:ind w:left="0" w:firstLine="0"/>
      </w:pPr>
    </w:p>
    <w:p w14:paraId="2480B966">
      <w:pPr>
        <w:pStyle w:val="6"/>
      </w:pPr>
      <w:r>
        <w:t>INSTRUCTIONS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QUESTION</w:t>
      </w:r>
      <w:r>
        <w:rPr>
          <w:spacing w:val="-13"/>
        </w:rPr>
        <w:t xml:space="preserve"> </w:t>
      </w:r>
      <w:r>
        <w:t>PAPER</w:t>
      </w:r>
      <w:r>
        <w:rPr>
          <w:spacing w:val="-10"/>
        </w:rPr>
        <w:t xml:space="preserve"> </w:t>
      </w:r>
      <w:r>
        <w:rPr>
          <w:spacing w:val="-2"/>
        </w:rPr>
        <w:t>SETTERS</w:t>
      </w:r>
    </w:p>
    <w:p w14:paraId="7C27890D">
      <w:pPr>
        <w:pStyle w:val="4"/>
        <w:spacing w:before="121"/>
        <w:ind w:left="0" w:firstLine="0"/>
        <w:rPr>
          <w:b/>
          <w:sz w:val="28"/>
        </w:rPr>
      </w:pPr>
    </w:p>
    <w:p w14:paraId="50CD1D19">
      <w:pPr>
        <w:pStyle w:val="8"/>
        <w:numPr>
          <w:ilvl w:val="0"/>
          <w:numId w:val="1"/>
        </w:numPr>
        <w:tabs>
          <w:tab w:val="left" w:pos="914"/>
        </w:tabs>
        <w:spacing w:before="1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Treat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strictly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confidential.</w:t>
      </w:r>
    </w:p>
    <w:p w14:paraId="5FE8E622">
      <w:pPr>
        <w:pStyle w:val="8"/>
        <w:numPr>
          <w:ilvl w:val="0"/>
          <w:numId w:val="1"/>
        </w:numPr>
        <w:tabs>
          <w:tab w:val="left" w:pos="914"/>
        </w:tabs>
        <w:spacing w:before="136" w:after="0" w:line="360" w:lineRule="auto"/>
        <w:ind w:left="914" w:right="2" w:hanging="360"/>
        <w:jc w:val="left"/>
        <w:rPr>
          <w:sz w:val="24"/>
        </w:rPr>
      </w:pPr>
      <w:r>
        <w:rPr>
          <w:sz w:val="24"/>
        </w:rPr>
        <w:t xml:space="preserve">Do not set the question paper if any member of your family or relatives is appearing for the </w:t>
      </w:r>
      <w:r>
        <w:rPr>
          <w:spacing w:val="-2"/>
          <w:sz w:val="24"/>
        </w:rPr>
        <w:t>examination.</w:t>
      </w:r>
    </w:p>
    <w:p w14:paraId="42445EE2">
      <w:pPr>
        <w:pStyle w:val="8"/>
        <w:numPr>
          <w:ilvl w:val="0"/>
          <w:numId w:val="1"/>
        </w:numPr>
        <w:tabs>
          <w:tab w:val="left" w:pos="914"/>
        </w:tabs>
        <w:spacing w:before="0" w:after="0" w:line="360" w:lineRule="auto"/>
        <w:ind w:left="914" w:right="2" w:hanging="360"/>
        <w:jc w:val="left"/>
        <w:rPr>
          <w:sz w:val="24"/>
        </w:rPr>
      </w:pPr>
      <w:r>
        <w:rPr>
          <w:sz w:val="24"/>
        </w:rPr>
        <w:t>Particulars</w:t>
      </w:r>
      <w:r>
        <w:rPr>
          <w:spacing w:val="-2"/>
          <w:sz w:val="24"/>
        </w:rPr>
        <w:t xml:space="preserve"> </w:t>
      </w:r>
      <w:r>
        <w:rPr>
          <w:sz w:val="24"/>
        </w:rPr>
        <w:t>regarding</w:t>
      </w:r>
      <w:r>
        <w:rPr>
          <w:spacing w:val="-1"/>
          <w:sz w:val="24"/>
        </w:rPr>
        <w:t xml:space="preserve"> </w:t>
      </w:r>
      <w:r>
        <w:rPr>
          <w:sz w:val="24"/>
        </w:rPr>
        <w:t>Branch,</w:t>
      </w:r>
      <w:r>
        <w:rPr>
          <w:spacing w:val="-2"/>
          <w:sz w:val="24"/>
        </w:rPr>
        <w:t xml:space="preserve"> </w:t>
      </w:r>
      <w:r>
        <w:rPr>
          <w:sz w:val="24"/>
        </w:rPr>
        <w:t>Semester,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4"/>
          <w:sz w:val="24"/>
        </w:rPr>
        <w:t xml:space="preserve"> </w:t>
      </w:r>
      <w:r>
        <w:rPr>
          <w:sz w:val="24"/>
        </w:rPr>
        <w:t>Code</w:t>
      </w:r>
      <w:r>
        <w:rPr>
          <w:spacing w:val="-3"/>
          <w:sz w:val="24"/>
        </w:rPr>
        <w:t xml:space="preserve"> </w:t>
      </w:r>
      <w:r>
        <w:rPr>
          <w:sz w:val="24"/>
        </w:rPr>
        <w:t>and Course</w:t>
      </w:r>
      <w:r>
        <w:rPr>
          <w:spacing w:val="-4"/>
          <w:sz w:val="24"/>
        </w:rPr>
        <w:t xml:space="preserve"> </w:t>
      </w:r>
      <w:r>
        <w:rPr>
          <w:sz w:val="24"/>
        </w:rPr>
        <w:t>title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clearly</w:t>
      </w:r>
      <w:r>
        <w:rPr>
          <w:spacing w:val="40"/>
          <w:sz w:val="24"/>
        </w:rPr>
        <w:t xml:space="preserve"> </w:t>
      </w:r>
      <w:r>
        <w:rPr>
          <w:sz w:val="24"/>
        </w:rPr>
        <w:t>given in the Question Paper.</w:t>
      </w:r>
    </w:p>
    <w:p w14:paraId="5849B5DD">
      <w:pPr>
        <w:pStyle w:val="8"/>
        <w:numPr>
          <w:ilvl w:val="0"/>
          <w:numId w:val="1"/>
        </w:numPr>
        <w:tabs>
          <w:tab w:val="left" w:pos="914"/>
        </w:tabs>
        <w:spacing w:before="1" w:after="0" w:line="360" w:lineRule="auto"/>
        <w:ind w:left="914" w:right="503" w:hanging="360"/>
        <w:jc w:val="left"/>
        <w:rPr>
          <w:sz w:val="24"/>
        </w:rPr>
      </w:pPr>
      <w:r>
        <w:rPr>
          <w:sz w:val="24"/>
        </w:rPr>
        <w:t>Adhere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question</w:t>
      </w:r>
      <w:r>
        <w:rPr>
          <w:spacing w:val="-3"/>
          <w:sz w:val="24"/>
        </w:rPr>
        <w:t xml:space="preserve"> </w:t>
      </w:r>
      <w:r>
        <w:rPr>
          <w:sz w:val="24"/>
        </w:rPr>
        <w:t>paper</w:t>
      </w:r>
      <w:r>
        <w:rPr>
          <w:spacing w:val="-3"/>
          <w:sz w:val="24"/>
        </w:rPr>
        <w:t xml:space="preserve"> </w:t>
      </w:r>
      <w:r>
        <w:rPr>
          <w:sz w:val="24"/>
        </w:rPr>
        <w:t>template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provided. </w:t>
      </w:r>
      <w:r>
        <w:rPr>
          <w:b/>
          <w:sz w:val="24"/>
        </w:rPr>
        <w:t>(File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Word, Font – Times New Roman, Font Size - 12, Paper Size – A4, Line Spacing – 1.5)</w:t>
      </w:r>
      <w:r>
        <w:rPr>
          <w:sz w:val="24"/>
        </w:rPr>
        <w:t>.</w:t>
      </w:r>
    </w:p>
    <w:p w14:paraId="1BFF9339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b/>
          <w:sz w:val="24"/>
        </w:rPr>
      </w:pPr>
      <w:r>
        <w:rPr>
          <w:b/>
          <w:sz w:val="24"/>
        </w:rPr>
        <w:t>Handwritten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accepted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condition.</w:t>
      </w:r>
    </w:p>
    <w:p w14:paraId="5BAD6019">
      <w:pPr>
        <w:pStyle w:val="8"/>
        <w:numPr>
          <w:ilvl w:val="0"/>
          <w:numId w:val="1"/>
        </w:numPr>
        <w:tabs>
          <w:tab w:val="left" w:pos="914"/>
        </w:tabs>
        <w:spacing w:before="139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units in the</w:t>
      </w:r>
      <w:r>
        <w:rPr>
          <w:spacing w:val="-1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must be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given equal </w:t>
      </w:r>
      <w:r>
        <w:rPr>
          <w:spacing w:val="-2"/>
          <w:sz w:val="24"/>
        </w:rPr>
        <w:t>weightage.</w:t>
      </w:r>
    </w:p>
    <w:p w14:paraId="577703E3">
      <w:pPr>
        <w:pStyle w:val="8"/>
        <w:numPr>
          <w:ilvl w:val="0"/>
          <w:numId w:val="1"/>
        </w:numPr>
        <w:tabs>
          <w:tab w:val="left" w:pos="914"/>
        </w:tabs>
        <w:spacing w:before="137" w:after="0" w:line="360" w:lineRule="auto"/>
        <w:ind w:left="914" w:right="9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Either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type</w:t>
      </w:r>
      <w:r>
        <w:rPr>
          <w:spacing w:val="-15"/>
          <w:sz w:val="24"/>
        </w:rPr>
        <w:t xml:space="preserve"> </w:t>
      </w:r>
      <w:r>
        <w:rPr>
          <w:sz w:val="24"/>
        </w:rPr>
        <w:t>questions</w:t>
      </w:r>
      <w:r>
        <w:rPr>
          <w:spacing w:val="-14"/>
          <w:sz w:val="24"/>
        </w:rPr>
        <w:t xml:space="preserve"> </w:t>
      </w:r>
      <w:r>
        <w:rPr>
          <w:sz w:val="24"/>
        </w:rPr>
        <w:t>both</w:t>
      </w:r>
      <w:r>
        <w:rPr>
          <w:spacing w:val="-14"/>
          <w:sz w:val="24"/>
        </w:rPr>
        <w:t xml:space="preserve"> </w:t>
      </w:r>
      <w:r>
        <w:rPr>
          <w:sz w:val="24"/>
        </w:rPr>
        <w:t>questions</w:t>
      </w:r>
      <w:r>
        <w:rPr>
          <w:spacing w:val="-14"/>
          <w:sz w:val="24"/>
        </w:rPr>
        <w:t xml:space="preserve"> </w:t>
      </w:r>
      <w:r>
        <w:rPr>
          <w:sz w:val="24"/>
        </w:rPr>
        <w:t>should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same</w:t>
      </w:r>
      <w:r>
        <w:rPr>
          <w:spacing w:val="-15"/>
          <w:sz w:val="24"/>
        </w:rPr>
        <w:t xml:space="preserve"> </w:t>
      </w:r>
      <w:r>
        <w:rPr>
          <w:sz w:val="24"/>
        </w:rPr>
        <w:t>Bloom’s</w:t>
      </w:r>
      <w:r>
        <w:rPr>
          <w:spacing w:val="-15"/>
          <w:sz w:val="24"/>
        </w:rPr>
        <w:t xml:space="preserve"> </w:t>
      </w:r>
      <w:r>
        <w:rPr>
          <w:sz w:val="24"/>
        </w:rPr>
        <w:t>taxonomy</w:t>
      </w:r>
      <w:r>
        <w:rPr>
          <w:spacing w:val="-14"/>
          <w:sz w:val="24"/>
        </w:rPr>
        <w:t xml:space="preserve"> </w:t>
      </w:r>
      <w:r>
        <w:rPr>
          <w:sz w:val="24"/>
        </w:rPr>
        <w:t>level and same course outcome.</w:t>
      </w:r>
    </w:p>
    <w:p w14:paraId="220EA088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Part-A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contain</w:t>
      </w:r>
      <w:r>
        <w:rPr>
          <w:spacing w:val="-1"/>
          <w:sz w:val="24"/>
        </w:rPr>
        <w:t xml:space="preserve"> </w:t>
      </w:r>
      <w:r>
        <w:rPr>
          <w:sz w:val="24"/>
        </w:rPr>
        <w:t>objective</w:t>
      </w:r>
      <w:r>
        <w:rPr>
          <w:spacing w:val="-2"/>
          <w:sz w:val="24"/>
        </w:rPr>
        <w:t xml:space="preserve"> </w:t>
      </w:r>
      <w:r>
        <w:rPr>
          <w:sz w:val="24"/>
        </w:rPr>
        <w:t>type, fill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blanks,</w:t>
      </w:r>
      <w:r>
        <w:rPr>
          <w:spacing w:val="-1"/>
          <w:sz w:val="24"/>
        </w:rPr>
        <w:t xml:space="preserve"> </w:t>
      </w:r>
      <w:r>
        <w:rPr>
          <w:sz w:val="24"/>
        </w:rPr>
        <w:t>true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false.</w:t>
      </w:r>
    </w:p>
    <w:p w14:paraId="3A1CCD1E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09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Part-B</w:t>
      </w:r>
      <w:r>
        <w:rPr>
          <w:spacing w:val="-3"/>
          <w:sz w:val="24"/>
        </w:rPr>
        <w:t xml:space="preserve"> </w:t>
      </w:r>
      <w:r>
        <w:rPr>
          <w:sz w:val="24"/>
        </w:rPr>
        <w:t>questions,</w:t>
      </w:r>
      <w:r>
        <w:rPr>
          <w:spacing w:val="-3"/>
          <w:sz w:val="24"/>
        </w:rPr>
        <w:t xml:space="preserve"> </w:t>
      </w:r>
      <w:r>
        <w:rPr>
          <w:sz w:val="24"/>
        </w:rPr>
        <w:t>Sub-divisions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needed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given,</w:t>
      </w:r>
      <w:r>
        <w:rPr>
          <w:spacing w:val="-3"/>
          <w:sz w:val="24"/>
        </w:rPr>
        <w:t xml:space="preserve"> </w:t>
      </w:r>
      <w:r>
        <w:rPr>
          <w:sz w:val="24"/>
        </w:rPr>
        <w:t>restricted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maximum of two in each question.</w:t>
      </w:r>
    </w:p>
    <w:p w14:paraId="097DE3E5">
      <w:pPr>
        <w:pStyle w:val="8"/>
        <w:numPr>
          <w:ilvl w:val="0"/>
          <w:numId w:val="1"/>
        </w:numPr>
        <w:tabs>
          <w:tab w:val="left" w:pos="914"/>
        </w:tabs>
        <w:spacing w:before="0" w:after="0" w:line="360" w:lineRule="auto"/>
        <w:ind w:left="914" w:right="92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marks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>
        <w:rPr>
          <w:sz w:val="24"/>
        </w:rPr>
        <w:t>sub-division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indicated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questions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 evenly distributed over the entire syllabus.</w:t>
      </w:r>
    </w:p>
    <w:p w14:paraId="5F5687EF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Questions</w:t>
      </w:r>
      <w:r>
        <w:rPr>
          <w:spacing w:val="-3"/>
          <w:sz w:val="24"/>
        </w:rPr>
        <w:t xml:space="preserve"> </w:t>
      </w:r>
      <w:r>
        <w:rPr>
          <w:sz w:val="24"/>
        </w:rPr>
        <w:t>in Part-A</w:t>
      </w:r>
      <w:r>
        <w:rPr>
          <w:spacing w:val="-1"/>
          <w:sz w:val="24"/>
        </w:rPr>
        <w:t xml:space="preserve"> </w:t>
      </w:r>
      <w:r>
        <w:rPr>
          <w:sz w:val="24"/>
        </w:rPr>
        <w:t>should 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repeated in</w:t>
      </w:r>
      <w:r>
        <w:rPr>
          <w:spacing w:val="-1"/>
          <w:sz w:val="24"/>
        </w:rPr>
        <w:t xml:space="preserve"> </w:t>
      </w:r>
      <w:r>
        <w:rPr>
          <w:sz w:val="24"/>
        </w:rPr>
        <w:t>Part-B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question </w:t>
      </w:r>
      <w:r>
        <w:rPr>
          <w:spacing w:val="-2"/>
          <w:sz w:val="24"/>
        </w:rPr>
        <w:t>paper.</w:t>
      </w:r>
    </w:p>
    <w:p w14:paraId="76FD5AF4">
      <w:pPr>
        <w:pStyle w:val="8"/>
        <w:numPr>
          <w:ilvl w:val="0"/>
          <w:numId w:val="1"/>
        </w:numPr>
        <w:tabs>
          <w:tab w:val="left" w:pos="914"/>
        </w:tabs>
        <w:spacing w:before="138" w:after="0" w:line="360" w:lineRule="auto"/>
        <w:ind w:left="914" w:right="2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question</w:t>
      </w:r>
      <w:r>
        <w:rPr>
          <w:spacing w:val="-7"/>
          <w:sz w:val="24"/>
        </w:rPr>
        <w:t xml:space="preserve"> </w:t>
      </w:r>
      <w:r>
        <w:rPr>
          <w:sz w:val="24"/>
        </w:rPr>
        <w:t>paper</w:t>
      </w:r>
      <w:r>
        <w:rPr>
          <w:spacing w:val="-6"/>
          <w:sz w:val="24"/>
        </w:rPr>
        <w:t xml:space="preserve"> </w:t>
      </w:r>
      <w:r>
        <w:rPr>
          <w:sz w:val="24"/>
        </w:rPr>
        <w:t>setter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instructed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Revised</w:t>
      </w:r>
      <w:r>
        <w:rPr>
          <w:spacing w:val="-7"/>
          <w:sz w:val="24"/>
        </w:rPr>
        <w:t xml:space="preserve"> </w:t>
      </w:r>
      <w:r>
        <w:rPr>
          <w:sz w:val="24"/>
        </w:rPr>
        <w:t>Bloom's</w:t>
      </w:r>
      <w:r>
        <w:rPr>
          <w:spacing w:val="-7"/>
          <w:sz w:val="24"/>
        </w:rPr>
        <w:t xml:space="preserve"> </w:t>
      </w:r>
      <w:r>
        <w:rPr>
          <w:sz w:val="24"/>
        </w:rPr>
        <w:t>Taxonomical</w:t>
      </w:r>
      <w:r>
        <w:rPr>
          <w:spacing w:val="-3"/>
          <w:sz w:val="24"/>
        </w:rPr>
        <w:t xml:space="preserve"> </w:t>
      </w:r>
      <w:r>
        <w:rPr>
          <w:sz w:val="24"/>
        </w:rPr>
        <w:t>verbs</w:t>
      </w:r>
      <w:r>
        <w:rPr>
          <w:spacing w:val="-3"/>
          <w:sz w:val="24"/>
        </w:rPr>
        <w:t xml:space="preserve"> </w:t>
      </w:r>
      <w:r>
        <w:rPr>
          <w:sz w:val="24"/>
        </w:rPr>
        <w:t>(enclosed) while setting the question paper. The question paper may contain questions to test L1 to L4 knowledge levels. Part-A Questions should be at the level of L1 (Remember) / L2 (Understand) and Part-B Questions should be at the level of L2 (Understand) / L3 (Apply) / L4 (Analyze) only.</w:t>
      </w:r>
    </w:p>
    <w:p w14:paraId="6A4FB7EB">
      <w:pPr>
        <w:pStyle w:val="8"/>
        <w:numPr>
          <w:ilvl w:val="0"/>
          <w:numId w:val="1"/>
        </w:numPr>
        <w:tabs>
          <w:tab w:val="left" w:pos="914"/>
        </w:tabs>
        <w:spacing w:before="0" w:after="0" w:line="275" w:lineRule="exact"/>
        <w:ind w:left="914" w:right="0" w:hanging="360"/>
        <w:jc w:val="both"/>
        <w:rPr>
          <w:sz w:val="24"/>
        </w:rPr>
      </w:pP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COs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BTL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assigned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each </w:t>
      </w:r>
      <w:r>
        <w:rPr>
          <w:spacing w:val="-2"/>
          <w:sz w:val="24"/>
        </w:rPr>
        <w:t>question.</w:t>
      </w:r>
    </w:p>
    <w:p w14:paraId="66636BE0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0" w:hanging="360"/>
        <w:jc w:val="both"/>
        <w:rPr>
          <w:sz w:val="24"/>
        </w:rPr>
      </w:pPr>
      <w:r>
        <w:rPr>
          <w:sz w:val="24"/>
        </w:rPr>
        <w:t xml:space="preserve">Diagrams / Sketches / Figure / Tables / charts must be neatly drawn in black ink with all details shown legibly and clearly mention the Question No. to which the Figure / table is </w:t>
      </w:r>
      <w:r>
        <w:rPr>
          <w:spacing w:val="-2"/>
          <w:sz w:val="24"/>
        </w:rPr>
        <w:t>relevant.</w:t>
      </w:r>
    </w:p>
    <w:p w14:paraId="38A21012">
      <w:pPr>
        <w:pStyle w:val="8"/>
        <w:spacing w:after="0" w:line="360" w:lineRule="auto"/>
        <w:jc w:val="both"/>
        <w:rPr>
          <w:sz w:val="24"/>
        </w:rPr>
        <w:sectPr>
          <w:type w:val="continuous"/>
          <w:pgSz w:w="11930" w:h="16860"/>
          <w:pgMar w:top="1060" w:right="1133" w:bottom="280" w:left="992" w:header="720" w:footer="720" w:gutter="0"/>
          <w:cols w:space="720" w:num="1"/>
        </w:sectPr>
      </w:pPr>
    </w:p>
    <w:p w14:paraId="03BA25B0">
      <w:pPr>
        <w:pStyle w:val="8"/>
        <w:numPr>
          <w:ilvl w:val="0"/>
          <w:numId w:val="1"/>
        </w:numPr>
        <w:tabs>
          <w:tab w:val="left" w:pos="914"/>
        </w:tabs>
        <w:spacing w:before="70" w:after="0" w:line="360" w:lineRule="auto"/>
        <w:ind w:left="914" w:right="101" w:hanging="360"/>
        <w:jc w:val="left"/>
        <w:rPr>
          <w:sz w:val="24"/>
        </w:rPr>
      </w:pPr>
      <w:r>
        <w:rPr>
          <w:sz w:val="24"/>
        </w:rPr>
        <w:t>Instructions for the use of statistical tables, data books, graph sheets, drawing sheets, etc.</w:t>
      </w:r>
      <w:r>
        <w:rPr>
          <w:spacing w:val="40"/>
          <w:sz w:val="24"/>
        </w:rPr>
        <w:t xml:space="preserve"> </w:t>
      </w:r>
      <w:r>
        <w:rPr>
          <w:sz w:val="24"/>
        </w:rPr>
        <w:t>should be clearly mentioned in the top of the question paper.</w:t>
      </w:r>
    </w:p>
    <w:p w14:paraId="751A13DF">
      <w:pPr>
        <w:pStyle w:val="8"/>
        <w:numPr>
          <w:ilvl w:val="0"/>
          <w:numId w:val="1"/>
        </w:numPr>
        <w:tabs>
          <w:tab w:val="left" w:pos="914"/>
        </w:tabs>
        <w:spacing w:before="0" w:after="0" w:line="274" w:lineRule="exact"/>
        <w:ind w:left="914" w:right="0" w:hanging="360"/>
        <w:jc w:val="left"/>
        <w:rPr>
          <w:sz w:val="24"/>
        </w:rPr>
      </w:pPr>
      <w:r>
        <w:rPr>
          <w:sz w:val="24"/>
        </w:rPr>
        <w:t>Abbreviations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avoided.</w:t>
      </w:r>
    </w:p>
    <w:p w14:paraId="62C8499C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2" w:hanging="360"/>
        <w:jc w:val="left"/>
        <w:rPr>
          <w:sz w:val="24"/>
        </w:rPr>
      </w:pPr>
      <w:r>
        <w:rPr>
          <w:sz w:val="24"/>
        </w:rPr>
        <w:t>While</w:t>
      </w:r>
      <w:r>
        <w:rPr>
          <w:spacing w:val="-3"/>
          <w:sz w:val="24"/>
        </w:rPr>
        <w:t xml:space="preserve"> </w:t>
      </w:r>
      <w:r>
        <w:rPr>
          <w:sz w:val="24"/>
        </w:rPr>
        <w:t>setting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question</w:t>
      </w:r>
      <w:r>
        <w:rPr>
          <w:spacing w:val="-2"/>
          <w:sz w:val="24"/>
        </w:rPr>
        <w:t xml:space="preserve"> </w:t>
      </w:r>
      <w:r>
        <w:rPr>
          <w:sz w:val="24"/>
        </w:rPr>
        <w:t>paper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analytical</w:t>
      </w:r>
      <w:r>
        <w:rPr>
          <w:spacing w:val="-1"/>
          <w:sz w:val="24"/>
        </w:rPr>
        <w:t xml:space="preserve"> </w:t>
      </w:r>
      <w:r>
        <w:rPr>
          <w:sz w:val="24"/>
        </w:rPr>
        <w:t>subjects,</w:t>
      </w:r>
      <w:r>
        <w:rPr>
          <w:spacing w:val="-2"/>
          <w:sz w:val="24"/>
        </w:rPr>
        <w:t xml:space="preserve"> </w:t>
      </w:r>
      <w:r>
        <w:rPr>
          <w:sz w:val="24"/>
        </w:rPr>
        <w:t>equal</w:t>
      </w:r>
      <w:r>
        <w:rPr>
          <w:spacing w:val="-1"/>
          <w:sz w:val="24"/>
        </w:rPr>
        <w:t xml:space="preserve"> </w:t>
      </w:r>
      <w:r>
        <w:rPr>
          <w:sz w:val="24"/>
        </w:rPr>
        <w:t>weightage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2"/>
          <w:sz w:val="24"/>
        </w:rPr>
        <w:t xml:space="preserve"> </w:t>
      </w:r>
      <w:r>
        <w:rPr>
          <w:sz w:val="24"/>
        </w:rPr>
        <w:t>to the problems.</w:t>
      </w:r>
    </w:p>
    <w:p w14:paraId="3975F893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 mandatory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up the weightage</w:t>
      </w:r>
      <w:r>
        <w:rPr>
          <w:spacing w:val="-2"/>
          <w:sz w:val="24"/>
        </w:rPr>
        <w:t xml:space="preserve"> </w:t>
      </w:r>
      <w:r>
        <w:rPr>
          <w:sz w:val="24"/>
        </w:rPr>
        <w:t>of CO</w:t>
      </w:r>
      <w:r>
        <w:rPr>
          <w:spacing w:val="-1"/>
          <w:sz w:val="24"/>
        </w:rPr>
        <w:t xml:space="preserve"> </w:t>
      </w:r>
      <w:r>
        <w:rPr>
          <w:sz w:val="24"/>
        </w:rPr>
        <w:t>table at the</w:t>
      </w:r>
      <w:r>
        <w:rPr>
          <w:spacing w:val="-2"/>
          <w:sz w:val="24"/>
        </w:rPr>
        <w:t xml:space="preserve"> </w:t>
      </w:r>
      <w:r>
        <w:rPr>
          <w:sz w:val="24"/>
        </w:rPr>
        <w:t>end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question </w:t>
      </w:r>
      <w:r>
        <w:rPr>
          <w:spacing w:val="-2"/>
          <w:sz w:val="24"/>
        </w:rPr>
        <w:t>paper.</w:t>
      </w:r>
    </w:p>
    <w:p w14:paraId="19150B1F">
      <w:pPr>
        <w:pStyle w:val="8"/>
        <w:numPr>
          <w:ilvl w:val="0"/>
          <w:numId w:val="1"/>
        </w:numPr>
        <w:tabs>
          <w:tab w:val="left" w:pos="914"/>
        </w:tabs>
        <w:spacing w:before="137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Remuneration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Setting</w:t>
      </w:r>
      <w:r>
        <w:rPr>
          <w:spacing w:val="1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Paper is</w:t>
      </w:r>
      <w:r>
        <w:rPr>
          <w:spacing w:val="-1"/>
          <w:sz w:val="24"/>
        </w:rPr>
        <w:t xml:space="preserve"> </w:t>
      </w:r>
      <w:r>
        <w:rPr>
          <w:sz w:val="24"/>
        </w:rPr>
        <w:t>Rs.</w:t>
      </w:r>
      <w:r>
        <w:rPr>
          <w:spacing w:val="-1"/>
          <w:sz w:val="24"/>
        </w:rPr>
        <w:t xml:space="preserve"> </w:t>
      </w:r>
      <w:r>
        <w:rPr>
          <w:sz w:val="24"/>
        </w:rPr>
        <w:t>1500</w:t>
      </w:r>
      <w:r>
        <w:rPr>
          <w:spacing w:val="2"/>
          <w:sz w:val="24"/>
        </w:rPr>
        <w:t xml:space="preserve"> </w:t>
      </w:r>
      <w:r>
        <w:rPr>
          <w:sz w:val="24"/>
        </w:rPr>
        <w:t>– 10%</w:t>
      </w:r>
      <w:r>
        <w:rPr>
          <w:spacing w:val="-2"/>
          <w:sz w:val="24"/>
        </w:rPr>
        <w:t xml:space="preserve"> </w:t>
      </w:r>
      <w:r>
        <w:rPr>
          <w:sz w:val="24"/>
        </w:rPr>
        <w:t>TDS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Rs. 1350/-</w:t>
      </w:r>
      <w:r>
        <w:rPr>
          <w:spacing w:val="-10"/>
          <w:sz w:val="24"/>
        </w:rPr>
        <w:t>.</w:t>
      </w:r>
    </w:p>
    <w:p w14:paraId="4E12FF1F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1" w:hanging="360"/>
        <w:jc w:val="left"/>
        <w:rPr>
          <w:sz w:val="24"/>
        </w:rPr>
      </w:pPr>
      <w:r>
        <w:rPr>
          <w:sz w:val="24"/>
        </w:rPr>
        <w:t>Send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Soft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Copy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Question</w:t>
      </w:r>
      <w:r>
        <w:rPr>
          <w:spacing w:val="-8"/>
          <w:sz w:val="24"/>
        </w:rPr>
        <w:t xml:space="preserve"> </w:t>
      </w:r>
      <w:r>
        <w:rPr>
          <w:sz w:val="24"/>
        </w:rPr>
        <w:t>Paper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fldChar w:fldCharType="begin"/>
      </w:r>
      <w:r>
        <w:instrText xml:space="preserve"> HYPERLINK "mailto:coemiet@gmail.com" \h </w:instrText>
      </w:r>
      <w:r>
        <w:fldChar w:fldCharType="separate"/>
      </w:r>
      <w:r>
        <w:rPr>
          <w:b/>
          <w:color w:val="0000FF"/>
          <w:sz w:val="24"/>
          <w:u w:val="single" w:color="0000FF"/>
        </w:rPr>
        <w:t>co</w:t>
      </w:r>
      <w:r>
        <w:rPr>
          <w:rFonts w:hint="default"/>
          <w:b/>
          <w:color w:val="0000FF"/>
          <w:sz w:val="24"/>
          <w:u w:val="single" w:color="0000FF"/>
          <w:lang w:val="en-US"/>
        </w:rPr>
        <w:t>esincet</w:t>
      </w:r>
      <w:r>
        <w:rPr>
          <w:b/>
          <w:color w:val="0000FF"/>
          <w:sz w:val="24"/>
          <w:u w:val="single" w:color="0000FF"/>
        </w:rPr>
        <w:t>t@gmail.com</w:t>
      </w:r>
      <w:r>
        <w:rPr>
          <w:b/>
          <w:color w:val="0000FF"/>
          <w:sz w:val="24"/>
          <w:u w:val="single" w:color="0000FF"/>
        </w:rPr>
        <w:fldChar w:fldCharType="end"/>
      </w:r>
      <w:r>
        <w:rPr>
          <w:b/>
          <w:color w:val="0000FF"/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before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last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date </w:t>
      </w:r>
      <w:r>
        <w:rPr>
          <w:spacing w:val="-2"/>
          <w:sz w:val="24"/>
        </w:rPr>
        <w:t>prescribed.</w:t>
      </w:r>
    </w:p>
    <w:p w14:paraId="7ED2C3DA">
      <w:pPr>
        <w:pStyle w:val="4"/>
        <w:ind w:left="0" w:firstLine="0"/>
        <w:rPr>
          <w:sz w:val="20"/>
        </w:rPr>
      </w:pPr>
    </w:p>
    <w:p w14:paraId="429A9830">
      <w:pPr>
        <w:pStyle w:val="4"/>
        <w:ind w:left="0" w:firstLine="0"/>
        <w:rPr>
          <w:sz w:val="20"/>
        </w:rPr>
      </w:pPr>
    </w:p>
    <w:p w14:paraId="70C99490">
      <w:pPr>
        <w:pStyle w:val="4"/>
        <w:spacing w:before="36"/>
        <w:ind w:left="0" w:firstLine="0"/>
        <w:rPr>
          <w:sz w:val="20"/>
        </w:rPr>
      </w:pPr>
      <w:bookmarkStart w:id="0" w:name="_GoBack"/>
      <w:bookmarkEnd w:id="0"/>
      <w:r>
        <w:rPr>
          <w:sz w:val="2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183515</wp:posOffset>
            </wp:positionV>
            <wp:extent cx="2193925" cy="68834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778" cy="688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30" w:h="16860"/>
      <w:pgMar w:top="740" w:right="1133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fanta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914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357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24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7BAD3B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914" w:hanging="3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6">
    <w:name w:val="Title"/>
    <w:basedOn w:val="1"/>
    <w:qFormat/>
    <w:uiPriority w:val="1"/>
    <w:pPr>
      <w:ind w:left="405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914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2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2025-09-27T06:10:00Z</dcterms:created>
  <dc:creator>ADMIN</dc:creator>
  <cp:lastModifiedBy>stephen sagayaraj</cp:lastModifiedBy>
  <dcterms:modified xsi:type="dcterms:W3CDTF">2025-09-27T06:14:34Z</dcterms:modified>
  <dc:title>instruction - Google Docs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2025-09-27T00:00:00Z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1033-12.2.0.22549</vt:lpwstr>
  </property>
  <property fmtid="{D5CDD505-2E9C-101B-9397-08002B2CF9AE}" pid="7" name="ICV">
    <vt:lpwstr>6992711B8B3A4C289FA5E00A104B04B4_12</vt:lpwstr>
  </property>
</Properties>
</file>